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25" w:rsidRDefault="00B42725" w:rsidP="001E52A1">
      <w:pPr>
        <w:jc w:val="both"/>
      </w:pPr>
      <w:r>
        <w:t>Temat:  Media i opinia publiczna.  Reklama</w:t>
      </w:r>
    </w:p>
    <w:p w:rsidR="008E330D" w:rsidRDefault="00C80DF9" w:rsidP="001E52A1">
      <w:pPr>
        <w:jc w:val="both"/>
      </w:pPr>
      <w:r>
        <w:t xml:space="preserve">1. </w:t>
      </w:r>
      <w:r w:rsidR="00B42725">
        <w:t>Bardzo proszę zapoznać się z tekstem strona 160-161</w:t>
      </w:r>
    </w:p>
    <w:p w:rsidR="00FD4433" w:rsidRDefault="00C80DF9" w:rsidP="001E52A1">
      <w:pPr>
        <w:jc w:val="both"/>
      </w:pPr>
      <w:r>
        <w:t xml:space="preserve">2. </w:t>
      </w:r>
      <w:r w:rsidR="00FD4433">
        <w:t>Etyka dziennikarska.  Proszę zwrócić uwagę na</w:t>
      </w:r>
      <w:r w:rsidR="00A94E19">
        <w:t xml:space="preserve"> ważny element pracy dziennikarskiej  jakim jest etyka pracy zawodowej dziennikarza.  Zastanówcie się  czy powinna  kierować się osoba wykonująca pracę dziennikarską.</w:t>
      </w:r>
    </w:p>
    <w:p w:rsidR="00A94E19" w:rsidRDefault="00A94E19" w:rsidP="001E52A1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t xml:space="preserve">Rola </w:t>
      </w:r>
      <w:proofErr w:type="spellStart"/>
      <w:r w:rsidR="00124160">
        <w:t>fake</w:t>
      </w:r>
      <w:proofErr w:type="spellEnd"/>
      <w:r w:rsidR="00124160">
        <w:t xml:space="preserve"> news </w:t>
      </w:r>
      <w:r w:rsidR="00811848">
        <w:t xml:space="preserve"> </w:t>
      </w:r>
      <w:r w:rsidR="00124160">
        <w:t xml:space="preserve">czyli </w:t>
      </w:r>
      <w:r w:rsidR="00124160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fałszywych wiadomości, często o charakterze sensacyjnym, publikowana w mediach z intencją wprowadzenia odbiorcy w błąd w celu osiągnięcia korzyści finansowych, politycznych lub prestiżowych</w:t>
      </w:r>
    </w:p>
    <w:p w:rsidR="00C80DF9" w:rsidRDefault="00C80DF9" w:rsidP="001E52A1">
      <w:pPr>
        <w:jc w:val="both"/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                                </w:t>
      </w:r>
      <w:r>
        <w:rPr>
          <w:noProof/>
          <w:lang w:eastAsia="pl-PL"/>
        </w:rPr>
        <w:drawing>
          <wp:inline distT="0" distB="0" distL="0" distR="0" wp14:anchorId="487B4E10" wp14:editId="3D6E9846">
            <wp:extent cx="2286000" cy="1266825"/>
            <wp:effectExtent l="0" t="0" r="0" b="9525"/>
            <wp:docPr id="1" name="Obraz 1" descr="Three running men carrying papers with the labels „Humbug News”, „Fake News”, and „Cheap Sensation”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ree running men carrying papers with the labels „Humbug News”, „Fake News”, and „Cheap Sensation”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</w:t>
      </w:r>
      <w:r>
        <w:t xml:space="preserve"> </w:t>
      </w:r>
    </w:p>
    <w:p w:rsidR="00B42725" w:rsidRPr="00C80DF9" w:rsidRDefault="00C80DF9" w:rsidP="001E52A1">
      <w:pPr>
        <w:jc w:val="both"/>
        <w:rPr>
          <w:i/>
        </w:rPr>
      </w:pPr>
      <w:r w:rsidRPr="00C80DF9">
        <w:rPr>
          <w:i/>
        </w:rPr>
        <w:t>Ilustracja przedstawia reporterów z różnymi formami  fałszywych wiadomości  na ilustracji z 1894 r.</w:t>
      </w:r>
    </w:p>
    <w:p w:rsidR="00C80DF9" w:rsidRDefault="00C80DF9" w:rsidP="001E52A1">
      <w:pPr>
        <w:jc w:val="both"/>
      </w:pPr>
      <w:r>
        <w:t>3. Funkcje reklamy</w:t>
      </w:r>
    </w:p>
    <w:p w:rsidR="00C80DF9" w:rsidRDefault="00C80DF9" w:rsidP="001E52A1">
      <w:pPr>
        <w:jc w:val="both"/>
      </w:pPr>
      <w:r>
        <w:t>- informacyjna</w:t>
      </w:r>
    </w:p>
    <w:p w:rsidR="00C80DF9" w:rsidRDefault="00C80DF9" w:rsidP="001E52A1">
      <w:pPr>
        <w:jc w:val="both"/>
      </w:pPr>
      <w:r>
        <w:t>- nakłaniająca</w:t>
      </w:r>
    </w:p>
    <w:p w:rsidR="00C80DF9" w:rsidRDefault="00C80DF9" w:rsidP="001E52A1">
      <w:pPr>
        <w:jc w:val="both"/>
      </w:pPr>
      <w:r>
        <w:t>- przypominająca</w:t>
      </w:r>
    </w:p>
    <w:p w:rsidR="00811848" w:rsidRDefault="00811848" w:rsidP="001E52A1">
      <w:pPr>
        <w:jc w:val="both"/>
      </w:pPr>
      <w:r>
        <w:t>4. Pamiętajmy  że reklama  to przekaz który ma zachęcić odbiorcę  do zakupu określonego  towaru czy też skorzystania z usługi. Może stanowić formę   krótkiego filmu, plakatu, ogłoszenia.</w:t>
      </w:r>
    </w:p>
    <w:p w:rsidR="001E52A1" w:rsidRDefault="001E52A1" w:rsidP="001E52A1">
      <w:pPr>
        <w:jc w:val="both"/>
      </w:pPr>
      <w:r>
        <w:t>Bardzo proszę o uważne śledzenie informacji  w mediach w celu  późniejszego  przygotowania naszych   materiałów prasowych.</w:t>
      </w:r>
    </w:p>
    <w:p w:rsidR="001E52A1" w:rsidRDefault="00811848" w:rsidP="001E52A1">
      <w:pPr>
        <w:jc w:val="both"/>
      </w:pPr>
      <w:r>
        <w:t xml:space="preserve">Po przerwie świątecznej   będziemy wykonywali </w:t>
      </w:r>
      <w:r w:rsidR="001E52A1">
        <w:t xml:space="preserve"> </w:t>
      </w:r>
      <w:r>
        <w:t xml:space="preserve">ćwiczenie które będzie polegało na przygotowaniu ulotki informacyjnej, reklamowej  naszej wirtualnej firmy.  O szczegółach poinformuję Was </w:t>
      </w:r>
      <w:r w:rsidR="001E52A1">
        <w:t xml:space="preserve">                     </w:t>
      </w:r>
      <w:r>
        <w:t xml:space="preserve"> 17 kwietnia. </w:t>
      </w:r>
      <w:r w:rsidR="001E52A1">
        <w:t xml:space="preserve"> </w:t>
      </w:r>
    </w:p>
    <w:p w:rsidR="001E52A1" w:rsidRDefault="001E52A1" w:rsidP="001E52A1">
      <w:pPr>
        <w:jc w:val="both"/>
      </w:pPr>
      <w:r>
        <w:t xml:space="preserve"> </w:t>
      </w:r>
      <w:r w:rsidR="00376E78">
        <w:t>Życzę Wam  zdrowych, pogodnych Ś</w:t>
      </w:r>
      <w:r>
        <w:t xml:space="preserve">wiąt.  Trzymajcie się </w:t>
      </w:r>
      <w:bookmarkStart w:id="0" w:name="_GoBack"/>
      <w:bookmarkEnd w:id="0"/>
    </w:p>
    <w:sectPr w:rsidR="001E5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25"/>
    <w:rsid w:val="00124160"/>
    <w:rsid w:val="001E52A1"/>
    <w:rsid w:val="00376E78"/>
    <w:rsid w:val="0054526D"/>
    <w:rsid w:val="00811848"/>
    <w:rsid w:val="008E330D"/>
    <w:rsid w:val="00A94E19"/>
    <w:rsid w:val="00B42725"/>
    <w:rsid w:val="00C80DF9"/>
    <w:rsid w:val="00FD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2416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2416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dcterms:created xsi:type="dcterms:W3CDTF">2020-04-07T04:45:00Z</dcterms:created>
  <dcterms:modified xsi:type="dcterms:W3CDTF">2020-04-07T17:45:00Z</dcterms:modified>
</cp:coreProperties>
</file>