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B4" w:rsidRDefault="00DF54A5">
      <w:r>
        <w:t>Temat:</w:t>
      </w:r>
      <w:r w:rsidR="001C5A3D">
        <w:t xml:space="preserve"> Media i opinia publiczna.</w:t>
      </w:r>
    </w:p>
    <w:p w:rsidR="001C5A3D" w:rsidRDefault="001C5A3D">
      <w:r>
        <w:t>Proszę zapoznać się z tekstem podręcznika strony 158-159</w:t>
      </w:r>
    </w:p>
    <w:p w:rsidR="001C5A3D" w:rsidRPr="001C5A3D" w:rsidRDefault="001C5A3D" w:rsidP="001C5A3D">
      <w:pPr>
        <w:rPr>
          <w:u w:val="single"/>
        </w:rPr>
      </w:pPr>
      <w:r w:rsidRPr="001C5A3D">
        <w:rPr>
          <w:u w:val="single"/>
        </w:rPr>
        <w:t xml:space="preserve"> Do zapamiętania:</w:t>
      </w:r>
    </w:p>
    <w:p w:rsidR="001C5A3D" w:rsidRDefault="001C5A3D" w:rsidP="001C5A3D">
      <w:r>
        <w:t>1.Rodzaje mass mediów:</w:t>
      </w:r>
    </w:p>
    <w:p w:rsidR="001C5A3D" w:rsidRDefault="001C5A3D" w:rsidP="001C5A3D">
      <w:r>
        <w:t>- telewizja</w:t>
      </w:r>
    </w:p>
    <w:p w:rsidR="001C5A3D" w:rsidRDefault="001C5A3D" w:rsidP="001C5A3D">
      <w:r>
        <w:t>- radio</w:t>
      </w:r>
    </w:p>
    <w:p w:rsidR="001C5A3D" w:rsidRDefault="001C5A3D" w:rsidP="001C5A3D">
      <w:r>
        <w:t>- prasa</w:t>
      </w:r>
    </w:p>
    <w:p w:rsidR="001C5A3D" w:rsidRDefault="001C5A3D" w:rsidP="001C5A3D">
      <w:r>
        <w:t xml:space="preserve">- </w:t>
      </w:r>
      <w:proofErr w:type="spellStart"/>
      <w:r>
        <w:t>internet</w:t>
      </w:r>
      <w:proofErr w:type="spellEnd"/>
    </w:p>
    <w:p w:rsidR="001C5A3D" w:rsidRDefault="001C5A3D" w:rsidP="001C5A3D">
      <w:r>
        <w:t>2.  Funkcje mediów:</w:t>
      </w:r>
    </w:p>
    <w:p w:rsidR="001C5A3D" w:rsidRDefault="001C5A3D" w:rsidP="001C5A3D">
      <w:r>
        <w:t>- informacyjna</w:t>
      </w:r>
    </w:p>
    <w:p w:rsidR="001C5A3D" w:rsidRDefault="001C5A3D" w:rsidP="001C5A3D">
      <w:r>
        <w:t>- kontrolna</w:t>
      </w:r>
    </w:p>
    <w:p w:rsidR="001C5A3D" w:rsidRDefault="001C5A3D" w:rsidP="001C5A3D">
      <w:r>
        <w:t>- opiniotwórcza</w:t>
      </w:r>
    </w:p>
    <w:p w:rsidR="001C5A3D" w:rsidRDefault="001C5A3D" w:rsidP="001C5A3D">
      <w:r>
        <w:t>- kulturalno-rozrywkowa</w:t>
      </w:r>
    </w:p>
    <w:p w:rsidR="001C5A3D" w:rsidRDefault="001C5A3D" w:rsidP="001C5A3D">
      <w:r>
        <w:t xml:space="preserve">3. Rodzaje mediów </w:t>
      </w:r>
      <w:proofErr w:type="spellStart"/>
      <w:r>
        <w:t>społecznościowych</w:t>
      </w:r>
      <w:proofErr w:type="spellEnd"/>
      <w:r>
        <w:t>.</w:t>
      </w:r>
    </w:p>
    <w:p w:rsidR="001C5A3D" w:rsidRDefault="001C5A3D" w:rsidP="001C5A3D">
      <w:r>
        <w:t xml:space="preserve">Zastanów się  i napisz  z jakich rodzajów mediów </w:t>
      </w:r>
      <w:proofErr w:type="spellStart"/>
      <w:r>
        <w:t>społecznościowych</w:t>
      </w:r>
      <w:proofErr w:type="spellEnd"/>
      <w:r>
        <w:t xml:space="preserve"> korzystasz</w:t>
      </w:r>
      <w:r w:rsidR="004562C5">
        <w:t>?</w:t>
      </w:r>
    </w:p>
    <w:p w:rsidR="004562C5" w:rsidRDefault="004562C5" w:rsidP="001C5A3D">
      <w:r>
        <w:t xml:space="preserve">4. Proszę przeczytać polecenie ćwiczenia 2 ze strony 162 i na podstawie informacji  zawartych w tekście oraz tabeli „Funkcje sondaży” udzielić odpowiedzi pisemnej. </w:t>
      </w:r>
    </w:p>
    <w:p w:rsidR="004562C5" w:rsidRDefault="004562C5" w:rsidP="001C5A3D">
      <w:r>
        <w:t xml:space="preserve">Odpowiedź </w:t>
      </w:r>
      <w:r w:rsidR="00863A2E">
        <w:t xml:space="preserve">przesyłamy na adres  e-mail  </w:t>
      </w:r>
      <w:hyperlink r:id="rId6" w:history="1">
        <w:r w:rsidR="00863A2E" w:rsidRPr="00245FB9">
          <w:rPr>
            <w:rStyle w:val="Hipercze"/>
          </w:rPr>
          <w:t>wossp2@interia.pl</w:t>
        </w:r>
      </w:hyperlink>
    </w:p>
    <w:p w:rsidR="00EF53FB" w:rsidRDefault="00EF53FB" w:rsidP="001C5A3D">
      <w:r>
        <w:t>Odpowiedzi najlepiej przesłać jako wiadomość w e-mailu lub ostatecznie w  załączniku</w:t>
      </w:r>
      <w:bookmarkStart w:id="0" w:name="_GoBack"/>
      <w:bookmarkEnd w:id="0"/>
      <w:r>
        <w:t>.</w:t>
      </w:r>
    </w:p>
    <w:p w:rsidR="00863A2E" w:rsidRDefault="00863A2E" w:rsidP="001C5A3D">
      <w:r>
        <w:t>Wasze prace są na bieżąco oceniane.</w:t>
      </w:r>
    </w:p>
    <w:p w:rsidR="00863A2E" w:rsidRDefault="00863A2E" w:rsidP="001C5A3D">
      <w:r>
        <w:t xml:space="preserve">Dziękuję za nadesłane dotychczas odpowiedzi. Życzę dużo wytrwałości w tej sytuacji, dużo zdrowia, uśmiechu i pogody ducha. </w:t>
      </w:r>
    </w:p>
    <w:p w:rsidR="001C5A3D" w:rsidRDefault="001C5A3D" w:rsidP="001C5A3D"/>
    <w:sectPr w:rsidR="001C5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0240B"/>
    <w:multiLevelType w:val="hybridMultilevel"/>
    <w:tmpl w:val="F64AF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A5"/>
    <w:rsid w:val="001C5A3D"/>
    <w:rsid w:val="004562C5"/>
    <w:rsid w:val="00863A2E"/>
    <w:rsid w:val="00DF54A5"/>
    <w:rsid w:val="00EB45B4"/>
    <w:rsid w:val="00E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A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3A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A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3A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ssp2@inter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2020-04-02T17:46:00Z</dcterms:created>
  <dcterms:modified xsi:type="dcterms:W3CDTF">2020-04-02T18:28:00Z</dcterms:modified>
</cp:coreProperties>
</file>